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96F" w:rsidRPr="00400DD9" w:rsidRDefault="0069096F" w:rsidP="00370589">
      <w:pPr>
        <w:pStyle w:val="1"/>
        <w:spacing w:line="240" w:lineRule="auto"/>
        <w:jc w:val="center"/>
        <w:rPr>
          <w:b/>
          <w:kern w:val="28"/>
          <w:sz w:val="27"/>
          <w:szCs w:val="27"/>
        </w:rPr>
      </w:pPr>
      <w:r w:rsidRPr="007630A0">
        <w:rPr>
          <w:b/>
          <w:sz w:val="27"/>
          <w:szCs w:val="27"/>
        </w:rPr>
        <w:t>Информация</w:t>
      </w:r>
      <w:r w:rsidR="004C4044" w:rsidRPr="007630A0">
        <w:rPr>
          <w:b/>
          <w:sz w:val="27"/>
          <w:szCs w:val="27"/>
        </w:rPr>
        <w:t xml:space="preserve"> </w:t>
      </w:r>
      <w:r w:rsidR="00FD2A1E" w:rsidRPr="007630A0">
        <w:rPr>
          <w:b/>
          <w:sz w:val="27"/>
          <w:szCs w:val="27"/>
        </w:rPr>
        <w:t xml:space="preserve">Агентства приоритетных проектов развития Камчатского края </w:t>
      </w:r>
      <w:r w:rsidR="004C4044" w:rsidRPr="007630A0">
        <w:rPr>
          <w:b/>
          <w:sz w:val="27"/>
          <w:szCs w:val="27"/>
        </w:rPr>
        <w:t xml:space="preserve">о ходе создания объектов Плана-графика реализации мероприятий по созданию объектов инфраструктуры ТОР «Камчатка» к заседанию </w:t>
      </w:r>
      <w:r w:rsidR="004C4044" w:rsidRPr="007630A0">
        <w:rPr>
          <w:b/>
          <w:kern w:val="28"/>
          <w:sz w:val="27"/>
          <w:szCs w:val="27"/>
        </w:rPr>
        <w:t xml:space="preserve">отраслевой группы </w:t>
      </w:r>
      <w:bookmarkStart w:id="0" w:name="_GoBack"/>
      <w:bookmarkEnd w:id="0"/>
      <w:r w:rsidR="004C4044" w:rsidRPr="007630A0">
        <w:rPr>
          <w:b/>
          <w:kern w:val="28"/>
          <w:sz w:val="27"/>
          <w:szCs w:val="27"/>
        </w:rPr>
        <w:t>Инвестиционного совета в Камчатском крае по развитию минерально-сырьевого комплекса 27.09.2018</w:t>
      </w:r>
    </w:p>
    <w:p w:rsidR="002E6DBA" w:rsidRPr="007630A0" w:rsidRDefault="002E6DBA" w:rsidP="00D05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4C4044" w:rsidRPr="007630A0" w:rsidRDefault="004C4044" w:rsidP="00D05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4C4044" w:rsidRPr="007630A0" w:rsidRDefault="007630A0" w:rsidP="007630A0">
      <w:pPr>
        <w:pStyle w:val="a8"/>
        <w:tabs>
          <w:tab w:val="clear" w:pos="4677"/>
          <w:tab w:val="clear" w:pos="9355"/>
        </w:tabs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1. </w:t>
      </w:r>
      <w:r w:rsidR="004C4044" w:rsidRPr="007630A0">
        <w:rPr>
          <w:b/>
          <w:sz w:val="27"/>
          <w:szCs w:val="27"/>
        </w:rPr>
        <w:t>Строительство сетей теплоснабжения резидентов площадки ТРК «Зеленовские озерки» Елизовского муниципального района, Камчатского края</w:t>
      </w:r>
    </w:p>
    <w:p w:rsidR="004C4044" w:rsidRPr="007630A0" w:rsidRDefault="007630A0" w:rsidP="004C4044">
      <w:pPr>
        <w:pStyle w:val="a8"/>
        <w:tabs>
          <w:tab w:val="clear" w:pos="4677"/>
          <w:tab w:val="clear" w:pos="9355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Статус исполнения: с</w:t>
      </w:r>
      <w:r w:rsidR="004C4044" w:rsidRPr="007630A0">
        <w:rPr>
          <w:sz w:val="27"/>
          <w:szCs w:val="27"/>
        </w:rPr>
        <w:t>рок исполнения мероприятия по плану-графику – 15.12.2019.</w:t>
      </w:r>
    </w:p>
    <w:p w:rsidR="004C4044" w:rsidRPr="007630A0" w:rsidRDefault="004C4044" w:rsidP="00CB2458">
      <w:pPr>
        <w:pStyle w:val="a8"/>
        <w:tabs>
          <w:tab w:val="clear" w:pos="4677"/>
          <w:tab w:val="clear" w:pos="9355"/>
        </w:tabs>
        <w:ind w:firstLine="567"/>
        <w:jc w:val="both"/>
        <w:rPr>
          <w:sz w:val="27"/>
          <w:szCs w:val="27"/>
        </w:rPr>
      </w:pPr>
      <w:r w:rsidRPr="007630A0">
        <w:rPr>
          <w:sz w:val="27"/>
          <w:szCs w:val="27"/>
        </w:rPr>
        <w:t xml:space="preserve">На данный момент </w:t>
      </w:r>
      <w:r w:rsidR="00DC1E60" w:rsidRPr="007630A0">
        <w:rPr>
          <w:sz w:val="27"/>
          <w:szCs w:val="27"/>
        </w:rPr>
        <w:t xml:space="preserve">АО «Корпорация развития Дальнего Востока» от ОМП УПХ «Заречное» получены технические условия на подключение к скважине № 23 </w:t>
      </w:r>
      <w:proofErr w:type="spellStart"/>
      <w:r w:rsidR="00DC1E60" w:rsidRPr="007630A0">
        <w:rPr>
          <w:sz w:val="27"/>
          <w:szCs w:val="27"/>
        </w:rPr>
        <w:t>Кеткинского</w:t>
      </w:r>
      <w:proofErr w:type="spellEnd"/>
      <w:r w:rsidR="00DC1E60" w:rsidRPr="007630A0">
        <w:rPr>
          <w:sz w:val="27"/>
          <w:szCs w:val="27"/>
        </w:rPr>
        <w:t xml:space="preserve"> месторождения термоминеральных вод. </w:t>
      </w:r>
      <w:r w:rsidR="00585DB0" w:rsidRPr="007630A0">
        <w:rPr>
          <w:sz w:val="27"/>
          <w:szCs w:val="27"/>
        </w:rPr>
        <w:t>Подготовлена закупочная процедура на отбор подрядчика на проектно-изыскательские работы на основании выданных технических условий.</w:t>
      </w:r>
    </w:p>
    <w:p w:rsidR="004C4044" w:rsidRPr="007630A0" w:rsidRDefault="004C4044" w:rsidP="004C4044">
      <w:pPr>
        <w:pStyle w:val="a8"/>
        <w:tabs>
          <w:tab w:val="clear" w:pos="4677"/>
          <w:tab w:val="clear" w:pos="9355"/>
        </w:tabs>
        <w:ind w:firstLine="567"/>
        <w:jc w:val="both"/>
        <w:rPr>
          <w:sz w:val="27"/>
          <w:szCs w:val="27"/>
        </w:rPr>
      </w:pPr>
      <w:r w:rsidRPr="007630A0">
        <w:rPr>
          <w:sz w:val="27"/>
          <w:szCs w:val="27"/>
        </w:rPr>
        <w:t>Предельная стоимость мероприятия (План-график): 59,41 млн руб.</w:t>
      </w:r>
      <w:r w:rsidR="007135AA" w:rsidRPr="007630A0">
        <w:rPr>
          <w:sz w:val="27"/>
          <w:szCs w:val="27"/>
        </w:rPr>
        <w:t xml:space="preserve"> Подготовленной АО «КРДВ» корректировкой Плана-графика источник финансирования мероприятия предполагается изменить с регионального на федеральный бюджет, объем финансирования увеличить до 71,66 млн руб.</w:t>
      </w:r>
    </w:p>
    <w:p w:rsidR="004C4044" w:rsidRPr="007630A0" w:rsidRDefault="004C4044" w:rsidP="004C4044">
      <w:pPr>
        <w:pStyle w:val="a8"/>
        <w:tabs>
          <w:tab w:val="clear" w:pos="4677"/>
          <w:tab w:val="clear" w:pos="9355"/>
        </w:tabs>
        <w:ind w:firstLine="567"/>
        <w:jc w:val="both"/>
        <w:rPr>
          <w:sz w:val="27"/>
          <w:szCs w:val="27"/>
        </w:rPr>
      </w:pPr>
      <w:r w:rsidRPr="007630A0">
        <w:rPr>
          <w:sz w:val="27"/>
          <w:szCs w:val="27"/>
        </w:rPr>
        <w:t>Резиденты: Предусмотрено для резидентов ТРК «Зеленовские озерки».</w:t>
      </w:r>
    </w:p>
    <w:p w:rsidR="00585DB0" w:rsidRPr="007630A0" w:rsidRDefault="00585DB0" w:rsidP="004C4044">
      <w:pPr>
        <w:pStyle w:val="a8"/>
        <w:tabs>
          <w:tab w:val="clear" w:pos="4677"/>
          <w:tab w:val="clear" w:pos="9355"/>
        </w:tabs>
        <w:ind w:firstLine="567"/>
        <w:jc w:val="both"/>
        <w:rPr>
          <w:sz w:val="27"/>
          <w:szCs w:val="27"/>
        </w:rPr>
      </w:pPr>
      <w:r w:rsidRPr="007630A0">
        <w:rPr>
          <w:sz w:val="27"/>
          <w:szCs w:val="27"/>
        </w:rPr>
        <w:t>Проблемные вопросы:</w:t>
      </w:r>
    </w:p>
    <w:p w:rsidR="004C4044" w:rsidRPr="007630A0" w:rsidRDefault="00585DB0" w:rsidP="00585DB0">
      <w:pPr>
        <w:pStyle w:val="a8"/>
        <w:numPr>
          <w:ilvl w:val="0"/>
          <w:numId w:val="49"/>
        </w:numPr>
        <w:tabs>
          <w:tab w:val="clear" w:pos="4677"/>
          <w:tab w:val="clear" w:pos="9355"/>
        </w:tabs>
        <w:ind w:left="0" w:firstLine="284"/>
        <w:jc w:val="both"/>
        <w:rPr>
          <w:b/>
          <w:sz w:val="27"/>
          <w:szCs w:val="27"/>
        </w:rPr>
      </w:pPr>
      <w:proofErr w:type="spellStart"/>
      <w:r w:rsidRPr="007630A0">
        <w:rPr>
          <w:sz w:val="27"/>
          <w:szCs w:val="27"/>
        </w:rPr>
        <w:t>Лицензедержателю</w:t>
      </w:r>
      <w:proofErr w:type="spellEnd"/>
      <w:r w:rsidRPr="007630A0">
        <w:rPr>
          <w:sz w:val="27"/>
          <w:szCs w:val="27"/>
        </w:rPr>
        <w:t xml:space="preserve"> необходимо разработать проект основных проектных решений. В ином случае, возможно получение отрицательного заключения экспертизы на проект, запланированный к разработке АО «КРДВ»;</w:t>
      </w:r>
    </w:p>
    <w:p w:rsidR="00585DB0" w:rsidRPr="007630A0" w:rsidRDefault="00585DB0" w:rsidP="00585DB0">
      <w:pPr>
        <w:pStyle w:val="a8"/>
        <w:numPr>
          <w:ilvl w:val="0"/>
          <w:numId w:val="49"/>
        </w:numPr>
        <w:tabs>
          <w:tab w:val="clear" w:pos="4677"/>
          <w:tab w:val="clear" w:pos="9355"/>
        </w:tabs>
        <w:ind w:left="0" w:firstLine="284"/>
        <w:jc w:val="both"/>
        <w:rPr>
          <w:sz w:val="27"/>
          <w:szCs w:val="27"/>
        </w:rPr>
      </w:pPr>
      <w:proofErr w:type="spellStart"/>
      <w:r w:rsidRPr="007630A0">
        <w:rPr>
          <w:sz w:val="27"/>
          <w:szCs w:val="27"/>
        </w:rPr>
        <w:t>Лицензедержателем</w:t>
      </w:r>
      <w:proofErr w:type="spellEnd"/>
      <w:r w:rsidRPr="007630A0">
        <w:rPr>
          <w:sz w:val="27"/>
          <w:szCs w:val="27"/>
        </w:rPr>
        <w:t xml:space="preserve"> не произведено </w:t>
      </w:r>
      <w:proofErr w:type="spellStart"/>
      <w:r w:rsidRPr="007630A0">
        <w:rPr>
          <w:sz w:val="27"/>
          <w:szCs w:val="27"/>
        </w:rPr>
        <w:t>переутверждение</w:t>
      </w:r>
      <w:proofErr w:type="spellEnd"/>
      <w:r w:rsidRPr="007630A0">
        <w:rPr>
          <w:sz w:val="27"/>
          <w:szCs w:val="27"/>
        </w:rPr>
        <w:t xml:space="preserve"> запасов, в связи с чем использование воды возможно только в бальнеологических целях с попутным теплофикационным источником</w:t>
      </w:r>
      <w:r w:rsidR="006D4381" w:rsidRPr="007630A0">
        <w:rPr>
          <w:sz w:val="27"/>
          <w:szCs w:val="27"/>
        </w:rPr>
        <w:t>;</w:t>
      </w:r>
    </w:p>
    <w:p w:rsidR="00EC1F19" w:rsidRPr="007630A0" w:rsidRDefault="006D4381" w:rsidP="00585DB0">
      <w:pPr>
        <w:pStyle w:val="a8"/>
        <w:numPr>
          <w:ilvl w:val="0"/>
          <w:numId w:val="49"/>
        </w:numPr>
        <w:tabs>
          <w:tab w:val="clear" w:pos="4677"/>
          <w:tab w:val="clear" w:pos="9355"/>
        </w:tabs>
        <w:ind w:left="0" w:firstLine="284"/>
        <w:jc w:val="both"/>
        <w:rPr>
          <w:sz w:val="27"/>
          <w:szCs w:val="27"/>
        </w:rPr>
      </w:pPr>
      <w:proofErr w:type="spellStart"/>
      <w:r w:rsidRPr="007630A0">
        <w:rPr>
          <w:sz w:val="27"/>
          <w:szCs w:val="27"/>
        </w:rPr>
        <w:t>Лицензедержателем</w:t>
      </w:r>
      <w:proofErr w:type="spellEnd"/>
      <w:r w:rsidRPr="007630A0">
        <w:rPr>
          <w:sz w:val="27"/>
          <w:szCs w:val="27"/>
        </w:rPr>
        <w:t xml:space="preserve"> проведена реконструкция только 23 скважины месторождения, остальные скважины не реконструированы</w:t>
      </w:r>
      <w:r w:rsidR="00EC1F19" w:rsidRPr="007630A0">
        <w:rPr>
          <w:sz w:val="27"/>
          <w:szCs w:val="27"/>
        </w:rPr>
        <w:t>. Проведение реконструкции скважин месторождения за счет средств Плана-графика в рамках мероприятий АО «КРДВ» невозможно, поскольку на разработанный ОМП УПХ «Заречное» отсутствует положительное заключение государственной экспертизы.</w:t>
      </w:r>
    </w:p>
    <w:p w:rsidR="006D4381" w:rsidRPr="007630A0" w:rsidRDefault="00EC1F19" w:rsidP="00585DB0">
      <w:pPr>
        <w:pStyle w:val="a8"/>
        <w:numPr>
          <w:ilvl w:val="0"/>
          <w:numId w:val="49"/>
        </w:numPr>
        <w:tabs>
          <w:tab w:val="clear" w:pos="4677"/>
          <w:tab w:val="clear" w:pos="9355"/>
        </w:tabs>
        <w:ind w:left="0" w:firstLine="284"/>
        <w:jc w:val="both"/>
        <w:rPr>
          <w:sz w:val="27"/>
          <w:szCs w:val="27"/>
        </w:rPr>
      </w:pPr>
      <w:r w:rsidRPr="007630A0">
        <w:rPr>
          <w:sz w:val="27"/>
          <w:szCs w:val="27"/>
        </w:rPr>
        <w:t>По соглашению о намерениях между ОМП УПХ «Заречное» и резидентом ТОР «Камчатка» ООО «Рыбная Долина» планировалось использование скважины К-8, имеющей более высокий потенциал. По информации, предоставленной АО «КРДВ», имеются риски невыполнения условий соглашения со стороны ООО «Рыбная Долина» по причине отсутствия у резидента инвестора.</w:t>
      </w:r>
    </w:p>
    <w:p w:rsidR="007630A0" w:rsidRPr="007630A0" w:rsidRDefault="007630A0" w:rsidP="00EC1F1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C1F19" w:rsidRPr="007630A0" w:rsidRDefault="007630A0" w:rsidP="007630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2. </w:t>
      </w:r>
      <w:r w:rsidR="00EC1F19" w:rsidRPr="007630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Разработка рабочей документации и выполнение строительно-монтажных работ (в </w:t>
      </w:r>
      <w:proofErr w:type="spellStart"/>
      <w:r w:rsidR="00EC1F19" w:rsidRPr="007630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т.ч</w:t>
      </w:r>
      <w:proofErr w:type="spellEnd"/>
      <w:r w:rsidR="00EC1F19" w:rsidRPr="007630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 Строительный контроль, авторский надзор и прочее) по объекту «Система теплоснабжения от Верхне-Паратунского месторождения термальных вод на территории ТОР «</w:t>
      </w:r>
      <w:r w:rsidRPr="007630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Камчатка», площадка «Паратунка»</w:t>
      </w:r>
    </w:p>
    <w:p w:rsidR="00EC1F19" w:rsidRPr="007630A0" w:rsidRDefault="007630A0" w:rsidP="00EC1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Статус исполнения: с</w:t>
      </w:r>
      <w:r w:rsidR="00EC1F19" w:rsidRPr="007630A0">
        <w:rPr>
          <w:rFonts w:ascii="Times New Roman" w:hAnsi="Times New Roman" w:cs="Times New Roman"/>
          <w:sz w:val="27"/>
          <w:szCs w:val="27"/>
        </w:rPr>
        <w:t xml:space="preserve">рок полного завершения строительно-монтажных работ по мероприятию - 15.10.2020. </w:t>
      </w:r>
    </w:p>
    <w:p w:rsidR="00EC1F19" w:rsidRPr="007630A0" w:rsidRDefault="00EC1F19" w:rsidP="00EC1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630A0">
        <w:rPr>
          <w:rFonts w:ascii="Times New Roman" w:hAnsi="Times New Roman" w:cs="Times New Roman"/>
          <w:sz w:val="27"/>
          <w:szCs w:val="27"/>
        </w:rPr>
        <w:t xml:space="preserve">На проектно-сметную документацию получено положительное заключение государственной экспертизы Камчатского края. Объявлен конкурс на выполнение строительно-монтажных работ, срок завершения приема заявок – 07.07.2018. </w:t>
      </w:r>
      <w:r w:rsidRPr="007630A0">
        <w:rPr>
          <w:rFonts w:ascii="Times New Roman" w:hAnsi="Times New Roman" w:cs="Times New Roman"/>
          <w:sz w:val="27"/>
          <w:szCs w:val="27"/>
        </w:rPr>
        <w:lastRenderedPageBreak/>
        <w:t xml:space="preserve">Подведение итогов конкурса приостановлено АО «КРДВ» по причине необходимости прохождения </w:t>
      </w:r>
      <w:proofErr w:type="spellStart"/>
      <w:r w:rsidRPr="007630A0">
        <w:rPr>
          <w:rFonts w:ascii="Times New Roman" w:hAnsi="Times New Roman" w:cs="Times New Roman"/>
          <w:sz w:val="27"/>
          <w:szCs w:val="27"/>
        </w:rPr>
        <w:t>Главгосэкспертизы</w:t>
      </w:r>
      <w:proofErr w:type="spellEnd"/>
      <w:r w:rsidRPr="007630A0">
        <w:rPr>
          <w:rFonts w:ascii="Times New Roman" w:hAnsi="Times New Roman" w:cs="Times New Roman"/>
          <w:sz w:val="27"/>
          <w:szCs w:val="27"/>
        </w:rPr>
        <w:t xml:space="preserve"> проектно-сметной документации для обеспечения предоставления финансирования из федерального бюджета.</w:t>
      </w:r>
    </w:p>
    <w:p w:rsidR="00EC1F19" w:rsidRPr="007630A0" w:rsidRDefault="00EC1F19" w:rsidP="00EC1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630A0">
        <w:rPr>
          <w:rFonts w:ascii="Times New Roman" w:hAnsi="Times New Roman" w:cs="Times New Roman"/>
          <w:sz w:val="27"/>
          <w:szCs w:val="27"/>
        </w:rPr>
        <w:t xml:space="preserve">В настоящее время включение оплаты услуг </w:t>
      </w:r>
      <w:proofErr w:type="spellStart"/>
      <w:r w:rsidRPr="007630A0">
        <w:rPr>
          <w:rFonts w:ascii="Times New Roman" w:hAnsi="Times New Roman" w:cs="Times New Roman"/>
          <w:sz w:val="27"/>
          <w:szCs w:val="27"/>
        </w:rPr>
        <w:t>Главгосэкспертизы</w:t>
      </w:r>
      <w:proofErr w:type="spellEnd"/>
      <w:r w:rsidRPr="007630A0">
        <w:rPr>
          <w:rFonts w:ascii="Times New Roman" w:hAnsi="Times New Roman" w:cs="Times New Roman"/>
          <w:sz w:val="27"/>
          <w:szCs w:val="27"/>
        </w:rPr>
        <w:t xml:space="preserve"> в кассовый план 2018 г. находится на согласовании в Минвостокразвития. </w:t>
      </w:r>
      <w:r w:rsidR="00D60EA9" w:rsidRPr="007630A0">
        <w:rPr>
          <w:rFonts w:ascii="Times New Roman" w:hAnsi="Times New Roman" w:cs="Times New Roman"/>
          <w:sz w:val="27"/>
          <w:szCs w:val="27"/>
        </w:rPr>
        <w:t>Возможен</w:t>
      </w:r>
      <w:r w:rsidRPr="007630A0">
        <w:rPr>
          <w:rFonts w:ascii="Times New Roman" w:hAnsi="Times New Roman" w:cs="Times New Roman"/>
          <w:sz w:val="27"/>
          <w:szCs w:val="27"/>
        </w:rPr>
        <w:t xml:space="preserve"> перенос финансирования на 2019 г.</w:t>
      </w:r>
    </w:p>
    <w:p w:rsidR="00D60EA9" w:rsidRPr="007630A0" w:rsidRDefault="00D60EA9" w:rsidP="00EC1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630A0">
        <w:rPr>
          <w:rFonts w:ascii="Times New Roman" w:hAnsi="Times New Roman" w:cs="Times New Roman"/>
          <w:sz w:val="27"/>
          <w:szCs w:val="27"/>
        </w:rPr>
        <w:t>По информации, полученной от АО «КРДВ», перенос окончательных сроков реализации мероприятия не предполагается.</w:t>
      </w:r>
    </w:p>
    <w:p w:rsidR="00EC1F19" w:rsidRPr="007630A0" w:rsidRDefault="00EC1F19" w:rsidP="00EC1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630A0">
        <w:rPr>
          <w:rFonts w:ascii="Times New Roman" w:hAnsi="Times New Roman" w:cs="Times New Roman"/>
          <w:sz w:val="27"/>
          <w:szCs w:val="27"/>
        </w:rPr>
        <w:t>Предельная стоимость мероприятия (План-график): 1 379,08 млн руб.</w:t>
      </w:r>
    </w:p>
    <w:p w:rsidR="00EC1F19" w:rsidRPr="007630A0" w:rsidRDefault="00EC1F19" w:rsidP="00EC1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630A0">
        <w:rPr>
          <w:rFonts w:ascii="Times New Roman" w:hAnsi="Times New Roman" w:cs="Times New Roman"/>
          <w:sz w:val="27"/>
          <w:szCs w:val="27"/>
        </w:rPr>
        <w:t xml:space="preserve">Резиденты: Предусмотрено </w:t>
      </w:r>
      <w:r w:rsidR="00D60EA9" w:rsidRPr="007630A0">
        <w:rPr>
          <w:rFonts w:ascii="Times New Roman" w:hAnsi="Times New Roman" w:cs="Times New Roman"/>
          <w:sz w:val="27"/>
          <w:szCs w:val="27"/>
        </w:rPr>
        <w:t>для потенциальных резидентов Т</w:t>
      </w:r>
      <w:r w:rsidRPr="007630A0">
        <w:rPr>
          <w:rFonts w:ascii="Times New Roman" w:hAnsi="Times New Roman" w:cs="Times New Roman"/>
          <w:sz w:val="27"/>
          <w:szCs w:val="27"/>
        </w:rPr>
        <w:t xml:space="preserve">РК «Паратунка». Потребность испытывают также резиденты </w:t>
      </w:r>
      <w:r w:rsidR="00D60EA9" w:rsidRPr="007630A0">
        <w:rPr>
          <w:rFonts w:ascii="Times New Roman" w:hAnsi="Times New Roman" w:cs="Times New Roman"/>
          <w:sz w:val="27"/>
          <w:szCs w:val="27"/>
        </w:rPr>
        <w:t>ТОР «Камчатка»</w:t>
      </w:r>
      <w:r w:rsidRPr="007630A0">
        <w:rPr>
          <w:rFonts w:ascii="Times New Roman" w:hAnsi="Times New Roman" w:cs="Times New Roman"/>
          <w:sz w:val="27"/>
          <w:szCs w:val="27"/>
        </w:rPr>
        <w:t xml:space="preserve"> за границ</w:t>
      </w:r>
      <w:r w:rsidR="00D60EA9" w:rsidRPr="007630A0">
        <w:rPr>
          <w:rFonts w:ascii="Times New Roman" w:hAnsi="Times New Roman" w:cs="Times New Roman"/>
          <w:sz w:val="27"/>
          <w:szCs w:val="27"/>
        </w:rPr>
        <w:t>ами</w:t>
      </w:r>
      <w:r w:rsidRPr="007630A0">
        <w:rPr>
          <w:rFonts w:ascii="Times New Roman" w:hAnsi="Times New Roman" w:cs="Times New Roman"/>
          <w:sz w:val="27"/>
          <w:szCs w:val="27"/>
        </w:rPr>
        <w:t xml:space="preserve"> ТРК «Паратунка». </w:t>
      </w:r>
    </w:p>
    <w:p w:rsidR="00EC1F19" w:rsidRPr="007630A0" w:rsidRDefault="00EC1F19" w:rsidP="00EC1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630A0">
        <w:rPr>
          <w:rFonts w:ascii="Times New Roman" w:hAnsi="Times New Roman" w:cs="Times New Roman"/>
          <w:sz w:val="27"/>
          <w:szCs w:val="27"/>
        </w:rPr>
        <w:t xml:space="preserve">Примечания: Предполагается строительство порядка 20 км трубопровода, насосных станций, водозаборов. Мощность подъема воды 196 л/сек (потребность ТРК 150 л/сек, 19,66 Гкал/ч). Возможно покрытие дефицита теплоснабжения Паратунского сельского поселения и обеспечение нагрева воды на горячее водоснабжения поселения. Срок </w:t>
      </w:r>
      <w:r w:rsidR="00D60EA9" w:rsidRPr="007630A0">
        <w:rPr>
          <w:rFonts w:ascii="Times New Roman" w:hAnsi="Times New Roman" w:cs="Times New Roman"/>
          <w:sz w:val="27"/>
          <w:szCs w:val="27"/>
        </w:rPr>
        <w:t>завершения работ в 2020 г. установлен</w:t>
      </w:r>
      <w:r w:rsidRPr="007630A0">
        <w:rPr>
          <w:rFonts w:ascii="Times New Roman" w:hAnsi="Times New Roman" w:cs="Times New Roman"/>
          <w:sz w:val="27"/>
          <w:szCs w:val="27"/>
        </w:rPr>
        <w:t xml:space="preserve"> с учетом изменения сроков </w:t>
      </w:r>
      <w:r w:rsidR="00D60EA9" w:rsidRPr="007630A0">
        <w:rPr>
          <w:rFonts w:ascii="Times New Roman" w:hAnsi="Times New Roman" w:cs="Times New Roman"/>
          <w:sz w:val="27"/>
          <w:szCs w:val="27"/>
        </w:rPr>
        <w:t>проектирования, данных</w:t>
      </w:r>
      <w:r w:rsidRPr="007630A0">
        <w:rPr>
          <w:rFonts w:ascii="Times New Roman" w:hAnsi="Times New Roman" w:cs="Times New Roman"/>
          <w:sz w:val="27"/>
          <w:szCs w:val="27"/>
        </w:rPr>
        <w:t xml:space="preserve"> раздела ПОС проектной документации (лист 35), а также необходимостью синхронизации строительства объекта со сроками строительства объектов резидентов.</w:t>
      </w:r>
    </w:p>
    <w:p w:rsidR="00EC1F19" w:rsidRPr="007630A0" w:rsidRDefault="00EC1F19" w:rsidP="00EC1F19">
      <w:pPr>
        <w:pStyle w:val="a8"/>
        <w:tabs>
          <w:tab w:val="clear" w:pos="4677"/>
          <w:tab w:val="clear" w:pos="9355"/>
        </w:tabs>
        <w:jc w:val="both"/>
        <w:rPr>
          <w:sz w:val="27"/>
          <w:szCs w:val="27"/>
        </w:rPr>
      </w:pPr>
    </w:p>
    <w:p w:rsidR="004C4044" w:rsidRPr="007630A0" w:rsidRDefault="004C4044" w:rsidP="00D05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4C4044" w:rsidRPr="007630A0" w:rsidSect="007630A0">
      <w:headerReference w:type="default" r:id="rId7"/>
      <w:pgSz w:w="11906" w:h="16838"/>
      <w:pgMar w:top="1276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D93" w:rsidRDefault="00734D93" w:rsidP="00FD2A1E">
      <w:pPr>
        <w:spacing w:after="0" w:line="240" w:lineRule="auto"/>
      </w:pPr>
      <w:r>
        <w:separator/>
      </w:r>
    </w:p>
  </w:endnote>
  <w:endnote w:type="continuationSeparator" w:id="0">
    <w:p w:rsidR="00734D93" w:rsidRDefault="00734D93" w:rsidP="00FD2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D93" w:rsidRDefault="00734D93" w:rsidP="00FD2A1E">
      <w:pPr>
        <w:spacing w:after="0" w:line="240" w:lineRule="auto"/>
      </w:pPr>
      <w:r>
        <w:separator/>
      </w:r>
    </w:p>
  </w:footnote>
  <w:footnote w:type="continuationSeparator" w:id="0">
    <w:p w:rsidR="00734D93" w:rsidRDefault="00734D93" w:rsidP="00FD2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A1E" w:rsidRPr="00FD2A1E" w:rsidRDefault="00FD2A1E">
    <w:pPr>
      <w:pStyle w:val="af0"/>
      <w:rPr>
        <w:rFonts w:ascii="Times New Roman" w:hAnsi="Times New Roman"/>
        <w:sz w:val="28"/>
      </w:rPr>
    </w:pPr>
    <w:r w:rsidRPr="00FD2A1E">
      <w:rPr>
        <w:rFonts w:ascii="Times New Roman" w:hAnsi="Times New Roman"/>
        <w:sz w:val="28"/>
      </w:rPr>
      <w:t>По вопросу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72E29"/>
    <w:multiLevelType w:val="hybridMultilevel"/>
    <w:tmpl w:val="08F87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B0CFA"/>
    <w:multiLevelType w:val="multilevel"/>
    <w:tmpl w:val="E3E6B1A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A8C5E01"/>
    <w:multiLevelType w:val="multilevel"/>
    <w:tmpl w:val="1B90B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D077822"/>
    <w:multiLevelType w:val="hybridMultilevel"/>
    <w:tmpl w:val="81449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C3F37"/>
    <w:multiLevelType w:val="hybridMultilevel"/>
    <w:tmpl w:val="B83AFB5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8704529"/>
    <w:multiLevelType w:val="hybridMultilevel"/>
    <w:tmpl w:val="4442EAB6"/>
    <w:lvl w:ilvl="0" w:tplc="7BB091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1B3187"/>
    <w:multiLevelType w:val="hybridMultilevel"/>
    <w:tmpl w:val="BFA253D8"/>
    <w:lvl w:ilvl="0" w:tplc="FF68D4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EF2A6D"/>
    <w:multiLevelType w:val="multilevel"/>
    <w:tmpl w:val="B838D38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286158D5"/>
    <w:multiLevelType w:val="multilevel"/>
    <w:tmpl w:val="E23CD5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2D177A00"/>
    <w:multiLevelType w:val="hybridMultilevel"/>
    <w:tmpl w:val="29120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71B40"/>
    <w:multiLevelType w:val="multilevel"/>
    <w:tmpl w:val="4072A7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01B2B1A"/>
    <w:multiLevelType w:val="multilevel"/>
    <w:tmpl w:val="99CA8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32DC68DC"/>
    <w:multiLevelType w:val="hybridMultilevel"/>
    <w:tmpl w:val="3BB63DC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73942AD"/>
    <w:multiLevelType w:val="multilevel"/>
    <w:tmpl w:val="4140B9F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4">
    <w:nsid w:val="37BE4191"/>
    <w:multiLevelType w:val="hybridMultilevel"/>
    <w:tmpl w:val="36F010A2"/>
    <w:lvl w:ilvl="0" w:tplc="A182A49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E72303"/>
    <w:multiLevelType w:val="multilevel"/>
    <w:tmpl w:val="1EB68B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1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6">
    <w:nsid w:val="3A86716A"/>
    <w:multiLevelType w:val="multilevel"/>
    <w:tmpl w:val="61B252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D065689"/>
    <w:multiLevelType w:val="multilevel"/>
    <w:tmpl w:val="18E45E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>
    <w:nsid w:val="43DA5391"/>
    <w:multiLevelType w:val="hybridMultilevel"/>
    <w:tmpl w:val="84D439C4"/>
    <w:lvl w:ilvl="0" w:tplc="FBEAD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F12894"/>
    <w:multiLevelType w:val="multilevel"/>
    <w:tmpl w:val="BA1A112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4E090496"/>
    <w:multiLevelType w:val="hybridMultilevel"/>
    <w:tmpl w:val="AEE2A224"/>
    <w:lvl w:ilvl="0" w:tplc="BC06A1F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0591D5F"/>
    <w:multiLevelType w:val="multilevel"/>
    <w:tmpl w:val="F3EA08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50B50627"/>
    <w:multiLevelType w:val="hybridMultilevel"/>
    <w:tmpl w:val="EE887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E07005"/>
    <w:multiLevelType w:val="hybridMultilevel"/>
    <w:tmpl w:val="233E6FFE"/>
    <w:lvl w:ilvl="0" w:tplc="C1765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49777B8"/>
    <w:multiLevelType w:val="hybridMultilevel"/>
    <w:tmpl w:val="3636FC5A"/>
    <w:lvl w:ilvl="0" w:tplc="CF0452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7AD3E57"/>
    <w:multiLevelType w:val="hybridMultilevel"/>
    <w:tmpl w:val="93B29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8818F9"/>
    <w:multiLevelType w:val="hybridMultilevel"/>
    <w:tmpl w:val="E668A604"/>
    <w:lvl w:ilvl="0" w:tplc="DA60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C6B4FF0"/>
    <w:multiLevelType w:val="multilevel"/>
    <w:tmpl w:val="038A40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>
    <w:nsid w:val="5D000BD3"/>
    <w:multiLevelType w:val="hybridMultilevel"/>
    <w:tmpl w:val="6D8884A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7C52A9"/>
    <w:multiLevelType w:val="multilevel"/>
    <w:tmpl w:val="6244681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0">
    <w:nsid w:val="5FEB7AB1"/>
    <w:multiLevelType w:val="hybridMultilevel"/>
    <w:tmpl w:val="7B16746A"/>
    <w:lvl w:ilvl="0" w:tplc="53D8E8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2330CA5"/>
    <w:multiLevelType w:val="hybridMultilevel"/>
    <w:tmpl w:val="1778B98A"/>
    <w:lvl w:ilvl="0" w:tplc="AC6632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5E433A1"/>
    <w:multiLevelType w:val="hybridMultilevel"/>
    <w:tmpl w:val="FE1AD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2E3465"/>
    <w:multiLevelType w:val="multilevel"/>
    <w:tmpl w:val="696A70B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9F53852"/>
    <w:multiLevelType w:val="hybridMultilevel"/>
    <w:tmpl w:val="F6B03FD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A8417D5"/>
    <w:multiLevelType w:val="multilevel"/>
    <w:tmpl w:val="555C0050"/>
    <w:lvl w:ilvl="0">
      <w:start w:val="1"/>
      <w:numFmt w:val="decimal"/>
      <w:lvlText w:val="%1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88" w:hanging="10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13" w:hanging="10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1" w:hanging="10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0" w:hanging="10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6">
    <w:nsid w:val="6C496D5A"/>
    <w:multiLevelType w:val="multilevel"/>
    <w:tmpl w:val="E12251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7">
    <w:nsid w:val="6CAB2B96"/>
    <w:multiLevelType w:val="hybridMultilevel"/>
    <w:tmpl w:val="E2D81C96"/>
    <w:lvl w:ilvl="0" w:tplc="B85C18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0CC1A44"/>
    <w:multiLevelType w:val="hybridMultilevel"/>
    <w:tmpl w:val="C5D2AA36"/>
    <w:lvl w:ilvl="0" w:tplc="BDFE5C2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1CC7041"/>
    <w:multiLevelType w:val="multilevel"/>
    <w:tmpl w:val="BA2CCF9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0">
    <w:nsid w:val="737D5CC3"/>
    <w:multiLevelType w:val="multilevel"/>
    <w:tmpl w:val="015A58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41">
    <w:nsid w:val="73FF46B9"/>
    <w:multiLevelType w:val="multilevel"/>
    <w:tmpl w:val="F46C68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2">
    <w:nsid w:val="78DF519E"/>
    <w:multiLevelType w:val="hybridMultilevel"/>
    <w:tmpl w:val="609CDDDC"/>
    <w:lvl w:ilvl="0" w:tplc="E52A2F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F062BE"/>
    <w:multiLevelType w:val="multilevel"/>
    <w:tmpl w:val="D932D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BB81E78"/>
    <w:multiLevelType w:val="multilevel"/>
    <w:tmpl w:val="73D40C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9" w:hanging="12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42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2"/>
  </w:num>
  <w:num w:numId="9">
    <w:abstractNumId w:val="20"/>
  </w:num>
  <w:num w:numId="10">
    <w:abstractNumId w:val="0"/>
  </w:num>
  <w:num w:numId="11">
    <w:abstractNumId w:val="25"/>
  </w:num>
  <w:num w:numId="12">
    <w:abstractNumId w:val="9"/>
  </w:num>
  <w:num w:numId="13">
    <w:abstractNumId w:val="4"/>
  </w:num>
  <w:num w:numId="14">
    <w:abstractNumId w:val="11"/>
  </w:num>
  <w:num w:numId="15">
    <w:abstractNumId w:val="2"/>
  </w:num>
  <w:num w:numId="16">
    <w:abstractNumId w:val="41"/>
  </w:num>
  <w:num w:numId="17">
    <w:abstractNumId w:val="40"/>
  </w:num>
  <w:num w:numId="18">
    <w:abstractNumId w:val="36"/>
  </w:num>
  <w:num w:numId="19">
    <w:abstractNumId w:val="33"/>
  </w:num>
  <w:num w:numId="20">
    <w:abstractNumId w:val="43"/>
  </w:num>
  <w:num w:numId="21">
    <w:abstractNumId w:val="16"/>
  </w:num>
  <w:num w:numId="22">
    <w:abstractNumId w:val="21"/>
  </w:num>
  <w:num w:numId="23">
    <w:abstractNumId w:val="10"/>
  </w:num>
  <w:num w:numId="24">
    <w:abstractNumId w:val="19"/>
  </w:num>
  <w:num w:numId="25">
    <w:abstractNumId w:val="1"/>
  </w:num>
  <w:num w:numId="26">
    <w:abstractNumId w:val="27"/>
  </w:num>
  <w:num w:numId="27">
    <w:abstractNumId w:val="17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35"/>
  </w:num>
  <w:num w:numId="34">
    <w:abstractNumId w:val="5"/>
  </w:num>
  <w:num w:numId="35">
    <w:abstractNumId w:val="23"/>
  </w:num>
  <w:num w:numId="36">
    <w:abstractNumId w:val="44"/>
  </w:num>
  <w:num w:numId="37">
    <w:abstractNumId w:val="18"/>
  </w:num>
  <w:num w:numId="38">
    <w:abstractNumId w:val="31"/>
  </w:num>
  <w:num w:numId="39">
    <w:abstractNumId w:val="37"/>
  </w:num>
  <w:num w:numId="40">
    <w:abstractNumId w:val="8"/>
  </w:num>
  <w:num w:numId="41">
    <w:abstractNumId w:val="26"/>
  </w:num>
  <w:num w:numId="42">
    <w:abstractNumId w:val="15"/>
  </w:num>
  <w:num w:numId="43">
    <w:abstractNumId w:val="30"/>
  </w:num>
  <w:num w:numId="44">
    <w:abstractNumId w:val="39"/>
  </w:num>
  <w:num w:numId="45">
    <w:abstractNumId w:val="13"/>
  </w:num>
  <w:num w:numId="46">
    <w:abstractNumId w:val="24"/>
  </w:num>
  <w:num w:numId="47">
    <w:abstractNumId w:val="7"/>
  </w:num>
  <w:num w:numId="48">
    <w:abstractNumId w:val="6"/>
  </w:num>
  <w:num w:numId="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5E3"/>
    <w:rsid w:val="00001F27"/>
    <w:rsid w:val="00003C92"/>
    <w:rsid w:val="00005839"/>
    <w:rsid w:val="00011391"/>
    <w:rsid w:val="0001710C"/>
    <w:rsid w:val="00022D4B"/>
    <w:rsid w:val="00022E51"/>
    <w:rsid w:val="000232B1"/>
    <w:rsid w:val="000276E2"/>
    <w:rsid w:val="00030EA1"/>
    <w:rsid w:val="000346BB"/>
    <w:rsid w:val="000435F8"/>
    <w:rsid w:val="00045433"/>
    <w:rsid w:val="0005412B"/>
    <w:rsid w:val="000553CB"/>
    <w:rsid w:val="00060F6A"/>
    <w:rsid w:val="00070555"/>
    <w:rsid w:val="00072AB9"/>
    <w:rsid w:val="00072EA8"/>
    <w:rsid w:val="0008636F"/>
    <w:rsid w:val="00086ED8"/>
    <w:rsid w:val="00096F94"/>
    <w:rsid w:val="00097611"/>
    <w:rsid w:val="000A13F9"/>
    <w:rsid w:val="000A2ACD"/>
    <w:rsid w:val="000A3AE1"/>
    <w:rsid w:val="000C27E7"/>
    <w:rsid w:val="000C28DA"/>
    <w:rsid w:val="000C35B1"/>
    <w:rsid w:val="000C558A"/>
    <w:rsid w:val="000C7020"/>
    <w:rsid w:val="000C76D5"/>
    <w:rsid w:val="000D31A8"/>
    <w:rsid w:val="000D68DA"/>
    <w:rsid w:val="000D755D"/>
    <w:rsid w:val="000E5CFB"/>
    <w:rsid w:val="000F1E6A"/>
    <w:rsid w:val="000F274E"/>
    <w:rsid w:val="000F647C"/>
    <w:rsid w:val="000F6FA3"/>
    <w:rsid w:val="00100FC1"/>
    <w:rsid w:val="001114A2"/>
    <w:rsid w:val="001131C8"/>
    <w:rsid w:val="00115692"/>
    <w:rsid w:val="00116682"/>
    <w:rsid w:val="001175A9"/>
    <w:rsid w:val="00121D70"/>
    <w:rsid w:val="00123079"/>
    <w:rsid w:val="00126ED8"/>
    <w:rsid w:val="0013060B"/>
    <w:rsid w:val="00132B01"/>
    <w:rsid w:val="00133273"/>
    <w:rsid w:val="00135AA2"/>
    <w:rsid w:val="001360E5"/>
    <w:rsid w:val="00137C30"/>
    <w:rsid w:val="00137F7F"/>
    <w:rsid w:val="00150CD9"/>
    <w:rsid w:val="00156B42"/>
    <w:rsid w:val="001672C8"/>
    <w:rsid w:val="001711DF"/>
    <w:rsid w:val="00176D94"/>
    <w:rsid w:val="001771FE"/>
    <w:rsid w:val="00177D2C"/>
    <w:rsid w:val="00177EE3"/>
    <w:rsid w:val="0018278E"/>
    <w:rsid w:val="001851BF"/>
    <w:rsid w:val="00192988"/>
    <w:rsid w:val="001A1973"/>
    <w:rsid w:val="001A28AD"/>
    <w:rsid w:val="001A4C54"/>
    <w:rsid w:val="001A7C28"/>
    <w:rsid w:val="001B28D7"/>
    <w:rsid w:val="001B28DF"/>
    <w:rsid w:val="001B42C6"/>
    <w:rsid w:val="001B78A6"/>
    <w:rsid w:val="001C125C"/>
    <w:rsid w:val="001C15DA"/>
    <w:rsid w:val="001C362A"/>
    <w:rsid w:val="001C549E"/>
    <w:rsid w:val="001C7C2E"/>
    <w:rsid w:val="001D1434"/>
    <w:rsid w:val="001D2415"/>
    <w:rsid w:val="001D4F26"/>
    <w:rsid w:val="001D50EE"/>
    <w:rsid w:val="001E031C"/>
    <w:rsid w:val="001E169E"/>
    <w:rsid w:val="001F0D28"/>
    <w:rsid w:val="001F1BD4"/>
    <w:rsid w:val="001F379C"/>
    <w:rsid w:val="001F4E63"/>
    <w:rsid w:val="00200018"/>
    <w:rsid w:val="00201B26"/>
    <w:rsid w:val="00201BBC"/>
    <w:rsid w:val="00202531"/>
    <w:rsid w:val="00203F0B"/>
    <w:rsid w:val="0020590D"/>
    <w:rsid w:val="002065A5"/>
    <w:rsid w:val="00212262"/>
    <w:rsid w:val="00212B09"/>
    <w:rsid w:val="00212CA9"/>
    <w:rsid w:val="00214A4A"/>
    <w:rsid w:val="002232D7"/>
    <w:rsid w:val="00231C17"/>
    <w:rsid w:val="0023247C"/>
    <w:rsid w:val="00232604"/>
    <w:rsid w:val="00235D1E"/>
    <w:rsid w:val="00242FCC"/>
    <w:rsid w:val="00246004"/>
    <w:rsid w:val="00250E9C"/>
    <w:rsid w:val="002523EB"/>
    <w:rsid w:val="002523FB"/>
    <w:rsid w:val="00256EB7"/>
    <w:rsid w:val="0026364D"/>
    <w:rsid w:val="0026491B"/>
    <w:rsid w:val="00267C28"/>
    <w:rsid w:val="00270BD0"/>
    <w:rsid w:val="00271EF9"/>
    <w:rsid w:val="00272CBC"/>
    <w:rsid w:val="002760C7"/>
    <w:rsid w:val="00286914"/>
    <w:rsid w:val="00287A0C"/>
    <w:rsid w:val="00290E61"/>
    <w:rsid w:val="0029778A"/>
    <w:rsid w:val="002A114F"/>
    <w:rsid w:val="002A4F70"/>
    <w:rsid w:val="002A69AB"/>
    <w:rsid w:val="002B1B2A"/>
    <w:rsid w:val="002B5EB5"/>
    <w:rsid w:val="002C1AA3"/>
    <w:rsid w:val="002C6D6B"/>
    <w:rsid w:val="002D116E"/>
    <w:rsid w:val="002D1C17"/>
    <w:rsid w:val="002D3E24"/>
    <w:rsid w:val="002D4867"/>
    <w:rsid w:val="002D51CC"/>
    <w:rsid w:val="002D6776"/>
    <w:rsid w:val="002D7415"/>
    <w:rsid w:val="002E6DBA"/>
    <w:rsid w:val="002F40EE"/>
    <w:rsid w:val="00305F34"/>
    <w:rsid w:val="00306658"/>
    <w:rsid w:val="00311A9B"/>
    <w:rsid w:val="00311C92"/>
    <w:rsid w:val="00315A6F"/>
    <w:rsid w:val="00317B8A"/>
    <w:rsid w:val="003210A7"/>
    <w:rsid w:val="003233B2"/>
    <w:rsid w:val="00324674"/>
    <w:rsid w:val="00326E37"/>
    <w:rsid w:val="003273E6"/>
    <w:rsid w:val="0033252B"/>
    <w:rsid w:val="00333168"/>
    <w:rsid w:val="00333434"/>
    <w:rsid w:val="00333790"/>
    <w:rsid w:val="00336112"/>
    <w:rsid w:val="003400C4"/>
    <w:rsid w:val="00340956"/>
    <w:rsid w:val="00340DF6"/>
    <w:rsid w:val="0034138F"/>
    <w:rsid w:val="00341EFE"/>
    <w:rsid w:val="00342CD3"/>
    <w:rsid w:val="00342DA0"/>
    <w:rsid w:val="00346C85"/>
    <w:rsid w:val="0035541F"/>
    <w:rsid w:val="003564A8"/>
    <w:rsid w:val="0036363C"/>
    <w:rsid w:val="00363D17"/>
    <w:rsid w:val="00367B6C"/>
    <w:rsid w:val="0037009B"/>
    <w:rsid w:val="00370589"/>
    <w:rsid w:val="0037123F"/>
    <w:rsid w:val="00371638"/>
    <w:rsid w:val="0037205F"/>
    <w:rsid w:val="003725E8"/>
    <w:rsid w:val="0037567F"/>
    <w:rsid w:val="003A1263"/>
    <w:rsid w:val="003A1682"/>
    <w:rsid w:val="003A1CDA"/>
    <w:rsid w:val="003A28CB"/>
    <w:rsid w:val="003A4F8B"/>
    <w:rsid w:val="003A7352"/>
    <w:rsid w:val="003B587B"/>
    <w:rsid w:val="003C3202"/>
    <w:rsid w:val="003C5624"/>
    <w:rsid w:val="003D3FEA"/>
    <w:rsid w:val="003E157A"/>
    <w:rsid w:val="003E1C58"/>
    <w:rsid w:val="003E6F3F"/>
    <w:rsid w:val="003F6A70"/>
    <w:rsid w:val="00400DD9"/>
    <w:rsid w:val="004045E7"/>
    <w:rsid w:val="00405F55"/>
    <w:rsid w:val="0040676A"/>
    <w:rsid w:val="00417C5F"/>
    <w:rsid w:val="00424E78"/>
    <w:rsid w:val="004252FB"/>
    <w:rsid w:val="00426E2F"/>
    <w:rsid w:val="00437B27"/>
    <w:rsid w:val="00437B5E"/>
    <w:rsid w:val="00442DD5"/>
    <w:rsid w:val="00445F68"/>
    <w:rsid w:val="00447652"/>
    <w:rsid w:val="004546F1"/>
    <w:rsid w:val="004562C4"/>
    <w:rsid w:val="004602C1"/>
    <w:rsid w:val="00461199"/>
    <w:rsid w:val="004624EA"/>
    <w:rsid w:val="00466262"/>
    <w:rsid w:val="00470281"/>
    <w:rsid w:val="004704C1"/>
    <w:rsid w:val="00471ABF"/>
    <w:rsid w:val="00471FEC"/>
    <w:rsid w:val="00473583"/>
    <w:rsid w:val="004820B9"/>
    <w:rsid w:val="004932D3"/>
    <w:rsid w:val="00497DAA"/>
    <w:rsid w:val="004A10E6"/>
    <w:rsid w:val="004A2D7B"/>
    <w:rsid w:val="004A45E2"/>
    <w:rsid w:val="004B1C98"/>
    <w:rsid w:val="004C1C09"/>
    <w:rsid w:val="004C21DD"/>
    <w:rsid w:val="004C4044"/>
    <w:rsid w:val="004C5097"/>
    <w:rsid w:val="004C6F8D"/>
    <w:rsid w:val="004D02B4"/>
    <w:rsid w:val="004D40FE"/>
    <w:rsid w:val="004D70BF"/>
    <w:rsid w:val="004F2E39"/>
    <w:rsid w:val="00501650"/>
    <w:rsid w:val="005112AD"/>
    <w:rsid w:val="0051230F"/>
    <w:rsid w:val="00515906"/>
    <w:rsid w:val="005207B7"/>
    <w:rsid w:val="00520C61"/>
    <w:rsid w:val="00520DFF"/>
    <w:rsid w:val="0052367C"/>
    <w:rsid w:val="0052673D"/>
    <w:rsid w:val="00531B54"/>
    <w:rsid w:val="0053631C"/>
    <w:rsid w:val="00537F34"/>
    <w:rsid w:val="0054340E"/>
    <w:rsid w:val="00552070"/>
    <w:rsid w:val="00552CE4"/>
    <w:rsid w:val="00565D94"/>
    <w:rsid w:val="005661F2"/>
    <w:rsid w:val="005676A4"/>
    <w:rsid w:val="00580A1F"/>
    <w:rsid w:val="005838B3"/>
    <w:rsid w:val="00583A90"/>
    <w:rsid w:val="00583F1F"/>
    <w:rsid w:val="00585DB0"/>
    <w:rsid w:val="00590AE4"/>
    <w:rsid w:val="005A28F7"/>
    <w:rsid w:val="005A3225"/>
    <w:rsid w:val="005A3A73"/>
    <w:rsid w:val="005A597A"/>
    <w:rsid w:val="005A7654"/>
    <w:rsid w:val="005B5836"/>
    <w:rsid w:val="005C03F7"/>
    <w:rsid w:val="005C2B65"/>
    <w:rsid w:val="005C32FB"/>
    <w:rsid w:val="005C556D"/>
    <w:rsid w:val="005C5B90"/>
    <w:rsid w:val="005C5D3E"/>
    <w:rsid w:val="005D406A"/>
    <w:rsid w:val="005E5F5A"/>
    <w:rsid w:val="005E72AD"/>
    <w:rsid w:val="005E7CF6"/>
    <w:rsid w:val="005F3163"/>
    <w:rsid w:val="005F664F"/>
    <w:rsid w:val="00607AC1"/>
    <w:rsid w:val="00610458"/>
    <w:rsid w:val="0061335B"/>
    <w:rsid w:val="006170D4"/>
    <w:rsid w:val="006231A5"/>
    <w:rsid w:val="006316A2"/>
    <w:rsid w:val="006324DC"/>
    <w:rsid w:val="00633759"/>
    <w:rsid w:val="006364DC"/>
    <w:rsid w:val="00652028"/>
    <w:rsid w:val="00654FCF"/>
    <w:rsid w:val="00657062"/>
    <w:rsid w:val="00657066"/>
    <w:rsid w:val="00660FC7"/>
    <w:rsid w:val="00661073"/>
    <w:rsid w:val="0066242F"/>
    <w:rsid w:val="00662C01"/>
    <w:rsid w:val="00665392"/>
    <w:rsid w:val="00676025"/>
    <w:rsid w:val="00684798"/>
    <w:rsid w:val="00687042"/>
    <w:rsid w:val="0069096F"/>
    <w:rsid w:val="006927B5"/>
    <w:rsid w:val="006933D5"/>
    <w:rsid w:val="00693478"/>
    <w:rsid w:val="006B1D3A"/>
    <w:rsid w:val="006B34F8"/>
    <w:rsid w:val="006B477A"/>
    <w:rsid w:val="006C4AF4"/>
    <w:rsid w:val="006C7D61"/>
    <w:rsid w:val="006D09DF"/>
    <w:rsid w:val="006D0DD3"/>
    <w:rsid w:val="006D4381"/>
    <w:rsid w:val="006D4CD9"/>
    <w:rsid w:val="006D513D"/>
    <w:rsid w:val="006E04C3"/>
    <w:rsid w:val="006E5051"/>
    <w:rsid w:val="006E5605"/>
    <w:rsid w:val="006F3410"/>
    <w:rsid w:val="006F4DEA"/>
    <w:rsid w:val="006F50CA"/>
    <w:rsid w:val="006F6414"/>
    <w:rsid w:val="006F6E94"/>
    <w:rsid w:val="0070720C"/>
    <w:rsid w:val="007135AA"/>
    <w:rsid w:val="007148AC"/>
    <w:rsid w:val="00721233"/>
    <w:rsid w:val="007344B4"/>
    <w:rsid w:val="00734A36"/>
    <w:rsid w:val="00734D93"/>
    <w:rsid w:val="00740D9C"/>
    <w:rsid w:val="0074270F"/>
    <w:rsid w:val="00742F5F"/>
    <w:rsid w:val="00743AC1"/>
    <w:rsid w:val="0074452F"/>
    <w:rsid w:val="0074482E"/>
    <w:rsid w:val="00744C82"/>
    <w:rsid w:val="00745BB8"/>
    <w:rsid w:val="007504EC"/>
    <w:rsid w:val="007519FB"/>
    <w:rsid w:val="00754DAC"/>
    <w:rsid w:val="00761D7C"/>
    <w:rsid w:val="007630A0"/>
    <w:rsid w:val="007656A9"/>
    <w:rsid w:val="00780203"/>
    <w:rsid w:val="00781A66"/>
    <w:rsid w:val="00784C13"/>
    <w:rsid w:val="00787F19"/>
    <w:rsid w:val="00790670"/>
    <w:rsid w:val="00793744"/>
    <w:rsid w:val="007937F3"/>
    <w:rsid w:val="00795CCF"/>
    <w:rsid w:val="00796714"/>
    <w:rsid w:val="007A08B1"/>
    <w:rsid w:val="007A17E3"/>
    <w:rsid w:val="007A3298"/>
    <w:rsid w:val="007A48A6"/>
    <w:rsid w:val="007B1159"/>
    <w:rsid w:val="007B54FC"/>
    <w:rsid w:val="007B6D5D"/>
    <w:rsid w:val="007D73E6"/>
    <w:rsid w:val="007E0353"/>
    <w:rsid w:val="007E2E69"/>
    <w:rsid w:val="007E5137"/>
    <w:rsid w:val="007F3628"/>
    <w:rsid w:val="007F7793"/>
    <w:rsid w:val="00800D22"/>
    <w:rsid w:val="00805886"/>
    <w:rsid w:val="00805913"/>
    <w:rsid w:val="0081283B"/>
    <w:rsid w:val="0081664C"/>
    <w:rsid w:val="0082193F"/>
    <w:rsid w:val="00822D12"/>
    <w:rsid w:val="00825B93"/>
    <w:rsid w:val="00835288"/>
    <w:rsid w:val="00844AA4"/>
    <w:rsid w:val="00846953"/>
    <w:rsid w:val="00855716"/>
    <w:rsid w:val="0085607D"/>
    <w:rsid w:val="00856299"/>
    <w:rsid w:val="00867833"/>
    <w:rsid w:val="00871CB4"/>
    <w:rsid w:val="008729A7"/>
    <w:rsid w:val="00881615"/>
    <w:rsid w:val="00881EAE"/>
    <w:rsid w:val="00886597"/>
    <w:rsid w:val="00886B81"/>
    <w:rsid w:val="008871CF"/>
    <w:rsid w:val="00887968"/>
    <w:rsid w:val="00892ABF"/>
    <w:rsid w:val="008A4899"/>
    <w:rsid w:val="008A4F6D"/>
    <w:rsid w:val="008B2807"/>
    <w:rsid w:val="008B29B3"/>
    <w:rsid w:val="008B6F16"/>
    <w:rsid w:val="008D0966"/>
    <w:rsid w:val="008D5F92"/>
    <w:rsid w:val="008E0248"/>
    <w:rsid w:val="008E1F64"/>
    <w:rsid w:val="008E3546"/>
    <w:rsid w:val="008E5803"/>
    <w:rsid w:val="008F4247"/>
    <w:rsid w:val="008F4947"/>
    <w:rsid w:val="008F4E4B"/>
    <w:rsid w:val="008F74D7"/>
    <w:rsid w:val="008F7DF9"/>
    <w:rsid w:val="00903150"/>
    <w:rsid w:val="009044ED"/>
    <w:rsid w:val="0091145C"/>
    <w:rsid w:val="009144B4"/>
    <w:rsid w:val="009175E3"/>
    <w:rsid w:val="009203B4"/>
    <w:rsid w:val="00923C5D"/>
    <w:rsid w:val="00930E14"/>
    <w:rsid w:val="00931442"/>
    <w:rsid w:val="00933BBD"/>
    <w:rsid w:val="00935B6C"/>
    <w:rsid w:val="009371DE"/>
    <w:rsid w:val="00937F78"/>
    <w:rsid w:val="00941A17"/>
    <w:rsid w:val="0094276C"/>
    <w:rsid w:val="009432F1"/>
    <w:rsid w:val="00956E3C"/>
    <w:rsid w:val="009640EB"/>
    <w:rsid w:val="009948D4"/>
    <w:rsid w:val="009A6D36"/>
    <w:rsid w:val="009B5F19"/>
    <w:rsid w:val="009B7977"/>
    <w:rsid w:val="009C2B97"/>
    <w:rsid w:val="009C44A5"/>
    <w:rsid w:val="009C63FF"/>
    <w:rsid w:val="009D12C2"/>
    <w:rsid w:val="009D2A04"/>
    <w:rsid w:val="009D4BAC"/>
    <w:rsid w:val="009E7887"/>
    <w:rsid w:val="009F0C4A"/>
    <w:rsid w:val="009F2B5F"/>
    <w:rsid w:val="009F2D85"/>
    <w:rsid w:val="009F3C7F"/>
    <w:rsid w:val="009F433F"/>
    <w:rsid w:val="009F7F58"/>
    <w:rsid w:val="00A0688F"/>
    <w:rsid w:val="00A10FA3"/>
    <w:rsid w:val="00A12CA7"/>
    <w:rsid w:val="00A15B02"/>
    <w:rsid w:val="00A207A9"/>
    <w:rsid w:val="00A210CA"/>
    <w:rsid w:val="00A21646"/>
    <w:rsid w:val="00A22AF8"/>
    <w:rsid w:val="00A22F3F"/>
    <w:rsid w:val="00A305A3"/>
    <w:rsid w:val="00A336A2"/>
    <w:rsid w:val="00A342E0"/>
    <w:rsid w:val="00A411AB"/>
    <w:rsid w:val="00A44D12"/>
    <w:rsid w:val="00A459E8"/>
    <w:rsid w:val="00A46A94"/>
    <w:rsid w:val="00A50170"/>
    <w:rsid w:val="00A51B3A"/>
    <w:rsid w:val="00A52A06"/>
    <w:rsid w:val="00A55A75"/>
    <w:rsid w:val="00A57ACC"/>
    <w:rsid w:val="00A61EC0"/>
    <w:rsid w:val="00A64B44"/>
    <w:rsid w:val="00A80D0D"/>
    <w:rsid w:val="00A83F9E"/>
    <w:rsid w:val="00A846A4"/>
    <w:rsid w:val="00A91A00"/>
    <w:rsid w:val="00A974E4"/>
    <w:rsid w:val="00AA14DB"/>
    <w:rsid w:val="00AA3F5A"/>
    <w:rsid w:val="00AA422C"/>
    <w:rsid w:val="00AA443C"/>
    <w:rsid w:val="00AA68A0"/>
    <w:rsid w:val="00AB611C"/>
    <w:rsid w:val="00AC1398"/>
    <w:rsid w:val="00AC2607"/>
    <w:rsid w:val="00AC36D3"/>
    <w:rsid w:val="00AC60BC"/>
    <w:rsid w:val="00AD5F26"/>
    <w:rsid w:val="00AE23E6"/>
    <w:rsid w:val="00AE6A4C"/>
    <w:rsid w:val="00AF0783"/>
    <w:rsid w:val="00AF4A2C"/>
    <w:rsid w:val="00AF6EEC"/>
    <w:rsid w:val="00B008D8"/>
    <w:rsid w:val="00B01510"/>
    <w:rsid w:val="00B016C2"/>
    <w:rsid w:val="00B01EC5"/>
    <w:rsid w:val="00B0475F"/>
    <w:rsid w:val="00B14C78"/>
    <w:rsid w:val="00B17B36"/>
    <w:rsid w:val="00B2185F"/>
    <w:rsid w:val="00B31A43"/>
    <w:rsid w:val="00B41479"/>
    <w:rsid w:val="00B41D3D"/>
    <w:rsid w:val="00B4213D"/>
    <w:rsid w:val="00B4354B"/>
    <w:rsid w:val="00B44B41"/>
    <w:rsid w:val="00B522C3"/>
    <w:rsid w:val="00B56E83"/>
    <w:rsid w:val="00B57223"/>
    <w:rsid w:val="00B57BFE"/>
    <w:rsid w:val="00B65562"/>
    <w:rsid w:val="00B670F0"/>
    <w:rsid w:val="00B67CCB"/>
    <w:rsid w:val="00B8071E"/>
    <w:rsid w:val="00B80D6A"/>
    <w:rsid w:val="00B8211A"/>
    <w:rsid w:val="00B930D8"/>
    <w:rsid w:val="00B94A07"/>
    <w:rsid w:val="00BA461D"/>
    <w:rsid w:val="00BA4FBE"/>
    <w:rsid w:val="00BA7FE0"/>
    <w:rsid w:val="00BC2B3E"/>
    <w:rsid w:val="00BC6BF8"/>
    <w:rsid w:val="00BC7FC7"/>
    <w:rsid w:val="00BD3BD3"/>
    <w:rsid w:val="00BD5CB7"/>
    <w:rsid w:val="00BE0FE1"/>
    <w:rsid w:val="00BE1DD1"/>
    <w:rsid w:val="00BE4B47"/>
    <w:rsid w:val="00BE69F5"/>
    <w:rsid w:val="00BF2DBF"/>
    <w:rsid w:val="00BF38DD"/>
    <w:rsid w:val="00BF4DB7"/>
    <w:rsid w:val="00BF598A"/>
    <w:rsid w:val="00C00975"/>
    <w:rsid w:val="00C055EC"/>
    <w:rsid w:val="00C05A2D"/>
    <w:rsid w:val="00C13AC2"/>
    <w:rsid w:val="00C16101"/>
    <w:rsid w:val="00C323E3"/>
    <w:rsid w:val="00C42187"/>
    <w:rsid w:val="00C44BBD"/>
    <w:rsid w:val="00C474DF"/>
    <w:rsid w:val="00C53806"/>
    <w:rsid w:val="00C555CC"/>
    <w:rsid w:val="00C57ECE"/>
    <w:rsid w:val="00C611B4"/>
    <w:rsid w:val="00C62F5F"/>
    <w:rsid w:val="00C658F2"/>
    <w:rsid w:val="00C72E43"/>
    <w:rsid w:val="00C80A55"/>
    <w:rsid w:val="00C80D86"/>
    <w:rsid w:val="00C82EB7"/>
    <w:rsid w:val="00C83ADA"/>
    <w:rsid w:val="00C906C1"/>
    <w:rsid w:val="00C94598"/>
    <w:rsid w:val="00C949F4"/>
    <w:rsid w:val="00C953DA"/>
    <w:rsid w:val="00CA1E02"/>
    <w:rsid w:val="00CB2458"/>
    <w:rsid w:val="00CC38E8"/>
    <w:rsid w:val="00CC3EC4"/>
    <w:rsid w:val="00CC64BB"/>
    <w:rsid w:val="00CD795A"/>
    <w:rsid w:val="00CE17AF"/>
    <w:rsid w:val="00CE20B4"/>
    <w:rsid w:val="00CF3652"/>
    <w:rsid w:val="00CF5ED4"/>
    <w:rsid w:val="00CF783A"/>
    <w:rsid w:val="00D00E3A"/>
    <w:rsid w:val="00D01A8F"/>
    <w:rsid w:val="00D0282A"/>
    <w:rsid w:val="00D051F5"/>
    <w:rsid w:val="00D05877"/>
    <w:rsid w:val="00D068B7"/>
    <w:rsid w:val="00D1073B"/>
    <w:rsid w:val="00D10E17"/>
    <w:rsid w:val="00D123A3"/>
    <w:rsid w:val="00D13B95"/>
    <w:rsid w:val="00D2369D"/>
    <w:rsid w:val="00D26362"/>
    <w:rsid w:val="00D32417"/>
    <w:rsid w:val="00D3323F"/>
    <w:rsid w:val="00D43BB6"/>
    <w:rsid w:val="00D529F4"/>
    <w:rsid w:val="00D52D4E"/>
    <w:rsid w:val="00D53983"/>
    <w:rsid w:val="00D5635C"/>
    <w:rsid w:val="00D56603"/>
    <w:rsid w:val="00D60EA9"/>
    <w:rsid w:val="00D62DF4"/>
    <w:rsid w:val="00D667D6"/>
    <w:rsid w:val="00D766B0"/>
    <w:rsid w:val="00D80CF3"/>
    <w:rsid w:val="00D910BF"/>
    <w:rsid w:val="00D917ED"/>
    <w:rsid w:val="00D95F94"/>
    <w:rsid w:val="00D966E3"/>
    <w:rsid w:val="00DA1AD8"/>
    <w:rsid w:val="00DA28E2"/>
    <w:rsid w:val="00DA60DA"/>
    <w:rsid w:val="00DA68D9"/>
    <w:rsid w:val="00DB3BA3"/>
    <w:rsid w:val="00DC041C"/>
    <w:rsid w:val="00DC1E60"/>
    <w:rsid w:val="00DC4B3B"/>
    <w:rsid w:val="00DC5067"/>
    <w:rsid w:val="00DC7421"/>
    <w:rsid w:val="00DD06A1"/>
    <w:rsid w:val="00DD2444"/>
    <w:rsid w:val="00DD2B33"/>
    <w:rsid w:val="00DD4038"/>
    <w:rsid w:val="00DD55F0"/>
    <w:rsid w:val="00DD77FF"/>
    <w:rsid w:val="00DE0966"/>
    <w:rsid w:val="00DE38E0"/>
    <w:rsid w:val="00DF0220"/>
    <w:rsid w:val="00DF4280"/>
    <w:rsid w:val="00DF4B0E"/>
    <w:rsid w:val="00E03D86"/>
    <w:rsid w:val="00E05A23"/>
    <w:rsid w:val="00E05D20"/>
    <w:rsid w:val="00E133FE"/>
    <w:rsid w:val="00E141F1"/>
    <w:rsid w:val="00E2181A"/>
    <w:rsid w:val="00E233A0"/>
    <w:rsid w:val="00E237E2"/>
    <w:rsid w:val="00E26394"/>
    <w:rsid w:val="00E269FD"/>
    <w:rsid w:val="00E31115"/>
    <w:rsid w:val="00E31196"/>
    <w:rsid w:val="00E32AF5"/>
    <w:rsid w:val="00E35722"/>
    <w:rsid w:val="00E36C45"/>
    <w:rsid w:val="00E42AA8"/>
    <w:rsid w:val="00E4799C"/>
    <w:rsid w:val="00E54483"/>
    <w:rsid w:val="00E570DF"/>
    <w:rsid w:val="00E57305"/>
    <w:rsid w:val="00E604B8"/>
    <w:rsid w:val="00E60E76"/>
    <w:rsid w:val="00E61859"/>
    <w:rsid w:val="00E62CD7"/>
    <w:rsid w:val="00E64EA9"/>
    <w:rsid w:val="00E65073"/>
    <w:rsid w:val="00E70D49"/>
    <w:rsid w:val="00E72363"/>
    <w:rsid w:val="00E72B02"/>
    <w:rsid w:val="00E76925"/>
    <w:rsid w:val="00E80449"/>
    <w:rsid w:val="00E83C9E"/>
    <w:rsid w:val="00E84BD6"/>
    <w:rsid w:val="00E876FB"/>
    <w:rsid w:val="00E91FB9"/>
    <w:rsid w:val="00E92913"/>
    <w:rsid w:val="00E94722"/>
    <w:rsid w:val="00EA06CF"/>
    <w:rsid w:val="00EA0CC9"/>
    <w:rsid w:val="00EA433B"/>
    <w:rsid w:val="00EA506D"/>
    <w:rsid w:val="00EA5221"/>
    <w:rsid w:val="00EA6633"/>
    <w:rsid w:val="00EB21B3"/>
    <w:rsid w:val="00EC1F19"/>
    <w:rsid w:val="00EC7C15"/>
    <w:rsid w:val="00ED3C1F"/>
    <w:rsid w:val="00ED5370"/>
    <w:rsid w:val="00EE2936"/>
    <w:rsid w:val="00EE54C6"/>
    <w:rsid w:val="00EE5F8B"/>
    <w:rsid w:val="00EE7ED2"/>
    <w:rsid w:val="00EF100C"/>
    <w:rsid w:val="00EF18F7"/>
    <w:rsid w:val="00EF27EB"/>
    <w:rsid w:val="00EF4AA4"/>
    <w:rsid w:val="00EF5E51"/>
    <w:rsid w:val="00F02861"/>
    <w:rsid w:val="00F06289"/>
    <w:rsid w:val="00F11C66"/>
    <w:rsid w:val="00F15683"/>
    <w:rsid w:val="00F16363"/>
    <w:rsid w:val="00F22CA9"/>
    <w:rsid w:val="00F447B0"/>
    <w:rsid w:val="00F525A5"/>
    <w:rsid w:val="00F56FF8"/>
    <w:rsid w:val="00F61D1F"/>
    <w:rsid w:val="00F61E12"/>
    <w:rsid w:val="00F61F74"/>
    <w:rsid w:val="00F62C9E"/>
    <w:rsid w:val="00F67871"/>
    <w:rsid w:val="00F71A3C"/>
    <w:rsid w:val="00F75A29"/>
    <w:rsid w:val="00F77648"/>
    <w:rsid w:val="00F77F9E"/>
    <w:rsid w:val="00F81AD6"/>
    <w:rsid w:val="00F83117"/>
    <w:rsid w:val="00F8325D"/>
    <w:rsid w:val="00F85E42"/>
    <w:rsid w:val="00F86508"/>
    <w:rsid w:val="00F86575"/>
    <w:rsid w:val="00F87707"/>
    <w:rsid w:val="00F9129F"/>
    <w:rsid w:val="00F95C3A"/>
    <w:rsid w:val="00F96856"/>
    <w:rsid w:val="00FA55CA"/>
    <w:rsid w:val="00FB1FE6"/>
    <w:rsid w:val="00FB5361"/>
    <w:rsid w:val="00FC050E"/>
    <w:rsid w:val="00FC2EFE"/>
    <w:rsid w:val="00FC6E29"/>
    <w:rsid w:val="00FD2A1E"/>
    <w:rsid w:val="00FD50A0"/>
    <w:rsid w:val="00FD55A9"/>
    <w:rsid w:val="00FD55B5"/>
    <w:rsid w:val="00FD5FC0"/>
    <w:rsid w:val="00FD74AD"/>
    <w:rsid w:val="00FE36F8"/>
    <w:rsid w:val="00FE5B2A"/>
    <w:rsid w:val="00FE6BD1"/>
    <w:rsid w:val="00FF5CC0"/>
    <w:rsid w:val="00FF6100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611606-6263-42BC-9272-47261AA80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A9B"/>
    <w:pPr>
      <w:ind w:left="720"/>
      <w:contextualSpacing/>
    </w:pPr>
  </w:style>
  <w:style w:type="character" w:customStyle="1" w:styleId="Bodytext">
    <w:name w:val="Body text_"/>
    <w:basedOn w:val="a0"/>
    <w:link w:val="1"/>
    <w:rsid w:val="00923C5D"/>
    <w:rPr>
      <w:rFonts w:ascii="Times New Roman" w:eastAsia="Times New Roman" w:hAnsi="Times New Roman" w:cs="Times New Roman"/>
      <w:spacing w:val="12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923C5D"/>
    <w:pPr>
      <w:widowControl w:val="0"/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spacing w:val="12"/>
      <w:sz w:val="23"/>
      <w:szCs w:val="23"/>
    </w:rPr>
  </w:style>
  <w:style w:type="table" w:styleId="a4">
    <w:name w:val="Table Grid"/>
    <w:basedOn w:val="a1"/>
    <w:uiPriority w:val="59"/>
    <w:rsid w:val="00923C5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340DF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93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347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0C28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0C28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CE20B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E20B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E20B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E20B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E20B4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E26394"/>
  </w:style>
  <w:style w:type="character" w:styleId="af">
    <w:name w:val="Emphasis"/>
    <w:basedOn w:val="a0"/>
    <w:uiPriority w:val="20"/>
    <w:qFormat/>
    <w:rsid w:val="00E26394"/>
    <w:rPr>
      <w:i/>
      <w:iCs/>
    </w:rPr>
  </w:style>
  <w:style w:type="paragraph" w:styleId="af0">
    <w:name w:val="header"/>
    <w:basedOn w:val="a"/>
    <w:link w:val="af1"/>
    <w:uiPriority w:val="99"/>
    <w:unhideWhenUsed/>
    <w:rsid w:val="00FD2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D2A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0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Е. Рощектаева</dc:creator>
  <cp:lastModifiedBy>Пустовалова Евгения Михайловна</cp:lastModifiedBy>
  <cp:revision>11</cp:revision>
  <cp:lastPrinted>2017-12-25T07:33:00Z</cp:lastPrinted>
  <dcterms:created xsi:type="dcterms:W3CDTF">2018-05-16T23:21:00Z</dcterms:created>
  <dcterms:modified xsi:type="dcterms:W3CDTF">2018-09-21T02:57:00Z</dcterms:modified>
</cp:coreProperties>
</file>